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24" w:rsidRDefault="00374C24" w:rsidP="00374C24">
      <w:pPr>
        <w:spacing w:after="240"/>
        <w:jc w:val="center"/>
        <w:rPr>
          <w:b/>
          <w:bCs/>
        </w:rPr>
      </w:pPr>
      <w:r>
        <w:rPr>
          <w:b/>
          <w:bCs/>
        </w:rPr>
        <w:t>Сообщение о</w:t>
      </w:r>
      <w:r w:rsidR="00DD225C">
        <w:rPr>
          <w:b/>
          <w:bCs/>
        </w:rPr>
        <w:t xml:space="preserve">б утверждении </w:t>
      </w:r>
      <w:r>
        <w:rPr>
          <w:b/>
          <w:bCs/>
        </w:rPr>
        <w:t>акционерным обществом годовой бухгалтерской</w:t>
      </w:r>
      <w:r w:rsidR="00DD225C">
        <w:rPr>
          <w:b/>
          <w:bCs/>
        </w:rPr>
        <w:t xml:space="preserve"> (финансовой)</w:t>
      </w:r>
      <w:r>
        <w:rPr>
          <w:b/>
          <w:bCs/>
        </w:rPr>
        <w:t xml:space="preserve"> отчетности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1"/>
      </w:tblGrid>
      <w:tr w:rsidR="00821738" w:rsidRPr="00B74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gridSpan w:val="2"/>
            <w:vAlign w:val="center"/>
          </w:tcPr>
          <w:p w:rsidR="00821738" w:rsidRPr="00B74CD1" w:rsidRDefault="00821738">
            <w:pPr>
              <w:jc w:val="center"/>
              <w:rPr>
                <w:sz w:val="22"/>
                <w:szCs w:val="22"/>
              </w:rPr>
            </w:pPr>
            <w:r w:rsidRPr="00B74CD1">
              <w:rPr>
                <w:sz w:val="22"/>
                <w:szCs w:val="22"/>
              </w:rPr>
              <w:t>1. Общие сведения</w:t>
            </w:r>
          </w:p>
        </w:tc>
      </w:tr>
      <w:tr w:rsidR="00821738" w:rsidRPr="00B74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821738" w:rsidRPr="00B74CD1" w:rsidRDefault="00821738">
            <w:pPr>
              <w:ind w:left="57" w:right="57"/>
              <w:rPr>
                <w:sz w:val="22"/>
                <w:szCs w:val="22"/>
              </w:rPr>
            </w:pPr>
            <w:r w:rsidRPr="00B74CD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</w:t>
            </w:r>
          </w:p>
        </w:tc>
        <w:tc>
          <w:tcPr>
            <w:tcW w:w="4811" w:type="dxa"/>
            <w:vAlign w:val="center"/>
          </w:tcPr>
          <w:p w:rsidR="00821738" w:rsidRPr="009D1301" w:rsidRDefault="00B74CD1" w:rsidP="008273E9">
            <w:pPr>
              <w:ind w:left="57"/>
              <w:rPr>
                <w:b/>
                <w:i/>
                <w:sz w:val="22"/>
                <w:szCs w:val="22"/>
              </w:rPr>
            </w:pPr>
            <w:r w:rsidRPr="009D1301">
              <w:rPr>
                <w:b/>
                <w:i/>
                <w:sz w:val="22"/>
                <w:szCs w:val="22"/>
              </w:rPr>
              <w:t>Открытое акционерное общество «</w:t>
            </w:r>
            <w:r w:rsidR="008273E9">
              <w:rPr>
                <w:b/>
                <w:i/>
                <w:sz w:val="22"/>
                <w:szCs w:val="22"/>
              </w:rPr>
              <w:t>ВОСТОК-РАФФЛС</w:t>
            </w:r>
            <w:r w:rsidRPr="009D1301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821738" w:rsidRPr="00B74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821738" w:rsidRPr="00B74CD1" w:rsidRDefault="00821738">
            <w:pPr>
              <w:ind w:left="57" w:right="57"/>
              <w:rPr>
                <w:sz w:val="22"/>
                <w:szCs w:val="22"/>
              </w:rPr>
            </w:pPr>
            <w:r w:rsidRPr="00B74CD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4811" w:type="dxa"/>
            <w:vAlign w:val="center"/>
          </w:tcPr>
          <w:p w:rsidR="00821738" w:rsidRPr="009D1301" w:rsidRDefault="00056664" w:rsidP="008273E9">
            <w:pPr>
              <w:ind w:left="57"/>
              <w:rPr>
                <w:b/>
                <w:i/>
                <w:sz w:val="22"/>
                <w:szCs w:val="22"/>
              </w:rPr>
            </w:pPr>
            <w:r w:rsidRPr="009D1301">
              <w:rPr>
                <w:b/>
                <w:i/>
                <w:color w:val="000000"/>
                <w:sz w:val="22"/>
                <w:szCs w:val="22"/>
              </w:rPr>
              <w:t>ОАО «</w:t>
            </w:r>
            <w:r w:rsidR="008273E9">
              <w:rPr>
                <w:b/>
                <w:i/>
                <w:color w:val="000000"/>
                <w:sz w:val="22"/>
                <w:szCs w:val="22"/>
              </w:rPr>
              <w:t>ВОСТОК-РАФФЛС</w:t>
            </w:r>
            <w:r w:rsidRPr="009D1301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</w:tr>
      <w:tr w:rsidR="00821738" w:rsidRPr="003B2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821738" w:rsidRPr="003B2B92" w:rsidRDefault="00821738">
            <w:pPr>
              <w:ind w:left="57" w:right="57"/>
              <w:rPr>
                <w:sz w:val="22"/>
                <w:szCs w:val="22"/>
              </w:rPr>
            </w:pPr>
            <w:r w:rsidRPr="003B2B92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811" w:type="dxa"/>
            <w:vAlign w:val="center"/>
          </w:tcPr>
          <w:p w:rsidR="00821738" w:rsidRPr="009D1301" w:rsidRDefault="00C64463" w:rsidP="00C64463">
            <w:pPr>
              <w:ind w:left="57"/>
              <w:rPr>
                <w:b/>
                <w:i/>
                <w:sz w:val="22"/>
                <w:szCs w:val="22"/>
              </w:rPr>
            </w:pPr>
            <w:r w:rsidRPr="009D1301">
              <w:rPr>
                <w:b/>
                <w:i/>
                <w:sz w:val="22"/>
                <w:szCs w:val="22"/>
              </w:rPr>
              <w:t>690</w:t>
            </w:r>
            <w:r>
              <w:rPr>
                <w:b/>
                <w:i/>
                <w:sz w:val="22"/>
                <w:szCs w:val="22"/>
              </w:rPr>
              <w:t>091</w:t>
            </w:r>
            <w:r w:rsidRPr="009D1301"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Россия, Приморский край</w:t>
            </w:r>
            <w:r w:rsidR="009D1301" w:rsidRPr="009D1301">
              <w:rPr>
                <w:b/>
                <w:i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</w:t>
            </w:r>
            <w:proofErr w:type="gramStart"/>
            <w:r w:rsidR="009D1301" w:rsidRPr="009D1301">
              <w:rPr>
                <w:b/>
                <w:i/>
                <w:sz w:val="22"/>
                <w:szCs w:val="22"/>
              </w:rPr>
              <w:t>г</w:t>
            </w:r>
            <w:proofErr w:type="gramEnd"/>
            <w:r w:rsidR="009D1301" w:rsidRPr="009D1301">
              <w:rPr>
                <w:b/>
                <w:i/>
                <w:sz w:val="22"/>
                <w:szCs w:val="22"/>
              </w:rPr>
              <w:t xml:space="preserve">. Владивосток, ул. </w:t>
            </w:r>
            <w:r w:rsidR="00003332">
              <w:rPr>
                <w:b/>
                <w:i/>
                <w:sz w:val="22"/>
                <w:szCs w:val="22"/>
              </w:rPr>
              <w:t xml:space="preserve">Светланская, </w:t>
            </w:r>
            <w:r>
              <w:rPr>
                <w:b/>
                <w:i/>
                <w:sz w:val="22"/>
                <w:szCs w:val="22"/>
              </w:rPr>
              <w:t xml:space="preserve">д. </w:t>
            </w:r>
            <w:r w:rsidR="00003332">
              <w:rPr>
                <w:b/>
                <w:i/>
                <w:sz w:val="22"/>
                <w:szCs w:val="22"/>
              </w:rPr>
              <w:t>72</w:t>
            </w:r>
          </w:p>
        </w:tc>
      </w:tr>
      <w:tr w:rsidR="00821738" w:rsidRPr="00B74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821738" w:rsidRPr="00B74CD1" w:rsidRDefault="00821738">
            <w:pPr>
              <w:ind w:left="57" w:right="57"/>
              <w:rPr>
                <w:sz w:val="22"/>
                <w:szCs w:val="22"/>
              </w:rPr>
            </w:pPr>
            <w:r w:rsidRPr="00B74CD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4811" w:type="dxa"/>
            <w:vAlign w:val="center"/>
          </w:tcPr>
          <w:p w:rsidR="00821738" w:rsidRPr="00C64463" w:rsidRDefault="008273E9" w:rsidP="00B74CD1">
            <w:pPr>
              <w:ind w:left="57"/>
              <w:rPr>
                <w:b/>
                <w:i/>
                <w:sz w:val="22"/>
                <w:szCs w:val="22"/>
              </w:rPr>
            </w:pPr>
            <w:r w:rsidRPr="008273E9">
              <w:rPr>
                <w:b/>
                <w:i/>
                <w:sz w:val="22"/>
                <w:szCs w:val="22"/>
              </w:rPr>
              <w:t>1102536005318</w:t>
            </w:r>
          </w:p>
        </w:tc>
      </w:tr>
      <w:tr w:rsidR="00821738" w:rsidRPr="00B74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821738" w:rsidRPr="00B74CD1" w:rsidRDefault="00821738">
            <w:pPr>
              <w:ind w:left="57" w:right="57"/>
              <w:rPr>
                <w:sz w:val="22"/>
                <w:szCs w:val="22"/>
              </w:rPr>
            </w:pPr>
            <w:r w:rsidRPr="00B74CD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811" w:type="dxa"/>
            <w:vAlign w:val="center"/>
          </w:tcPr>
          <w:p w:rsidR="00821738" w:rsidRPr="00C64463" w:rsidRDefault="008273E9" w:rsidP="00B74CD1">
            <w:pPr>
              <w:ind w:left="57"/>
              <w:rPr>
                <w:b/>
                <w:i/>
                <w:sz w:val="22"/>
                <w:szCs w:val="22"/>
              </w:rPr>
            </w:pPr>
            <w:r w:rsidRPr="008273E9">
              <w:rPr>
                <w:b/>
                <w:i/>
                <w:sz w:val="22"/>
                <w:szCs w:val="22"/>
              </w:rPr>
              <w:t>2536229029</w:t>
            </w:r>
          </w:p>
        </w:tc>
      </w:tr>
      <w:tr w:rsidR="00821738" w:rsidRPr="00B74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821738" w:rsidRPr="00B74CD1" w:rsidRDefault="00821738">
            <w:pPr>
              <w:ind w:left="57" w:right="57"/>
              <w:rPr>
                <w:sz w:val="22"/>
                <w:szCs w:val="22"/>
              </w:rPr>
            </w:pPr>
            <w:r w:rsidRPr="00B74CD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1" w:type="dxa"/>
            <w:vAlign w:val="center"/>
          </w:tcPr>
          <w:p w:rsidR="00821738" w:rsidRPr="008273E9" w:rsidRDefault="008273E9" w:rsidP="00056664">
            <w:pPr>
              <w:ind w:left="57"/>
              <w:rPr>
                <w:rFonts w:eastAsiaTheme="minorEastAsia"/>
                <w:b/>
                <w:i/>
                <w:sz w:val="22"/>
                <w:szCs w:val="22"/>
                <w:lang w:val="en-US" w:eastAsia="zh-CN"/>
              </w:rPr>
            </w:pPr>
            <w:r>
              <w:rPr>
                <w:b/>
                <w:i/>
                <w:sz w:val="22"/>
                <w:szCs w:val="22"/>
              </w:rPr>
              <w:t>32946-F</w:t>
            </w:r>
          </w:p>
        </w:tc>
      </w:tr>
      <w:tr w:rsidR="00821738" w:rsidRPr="00B74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821738" w:rsidRPr="00B74CD1" w:rsidRDefault="00821738">
            <w:pPr>
              <w:ind w:left="57" w:right="57"/>
              <w:rPr>
                <w:sz w:val="22"/>
                <w:szCs w:val="22"/>
              </w:rPr>
            </w:pPr>
            <w:r w:rsidRPr="00B74CD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1" w:type="dxa"/>
            <w:vAlign w:val="center"/>
          </w:tcPr>
          <w:p w:rsidR="008273E9" w:rsidRPr="008273E9" w:rsidRDefault="008273E9" w:rsidP="008273E9">
            <w:pPr>
              <w:ind w:left="57" w:right="57"/>
              <w:rPr>
                <w:b/>
                <w:bCs/>
                <w:i/>
                <w:sz w:val="22"/>
                <w:szCs w:val="22"/>
              </w:rPr>
            </w:pPr>
            <w:hyperlink r:id="rId6" w:history="1">
              <w:r w:rsidRPr="008273E9">
                <w:rPr>
                  <w:rStyle w:val="a7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Pr="008273E9">
                <w:rPr>
                  <w:rStyle w:val="a7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Pr="008273E9">
                <w:rPr>
                  <w:rStyle w:val="a7"/>
                  <w:b/>
                  <w:bCs/>
                  <w:i/>
                  <w:sz w:val="22"/>
                  <w:szCs w:val="22"/>
                  <w:lang w:val="en-US"/>
                </w:rPr>
                <w:t>eotchet</w:t>
              </w:r>
              <w:proofErr w:type="spellEnd"/>
              <w:r w:rsidRPr="008273E9">
                <w:rPr>
                  <w:rStyle w:val="a7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Pr="008273E9">
                <w:rPr>
                  <w:rStyle w:val="a7"/>
                  <w:b/>
                  <w:bCs/>
                  <w:i/>
                  <w:sz w:val="22"/>
                  <w:szCs w:val="22"/>
                  <w:lang w:val="en-US"/>
                </w:rPr>
                <w:t>narod</w:t>
              </w:r>
              <w:proofErr w:type="spellEnd"/>
              <w:r w:rsidRPr="008273E9">
                <w:rPr>
                  <w:rStyle w:val="a7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Pr="008273E9">
                <w:rPr>
                  <w:rStyle w:val="a7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64463" w:rsidRPr="00C64463" w:rsidRDefault="00C64463" w:rsidP="00C64463">
            <w:pPr>
              <w:ind w:left="57"/>
              <w:rPr>
                <w:b/>
                <w:i/>
                <w:sz w:val="22"/>
                <w:szCs w:val="22"/>
              </w:rPr>
            </w:pPr>
          </w:p>
        </w:tc>
      </w:tr>
    </w:tbl>
    <w:p w:rsidR="00821738" w:rsidRPr="00B74CD1" w:rsidRDefault="00821738">
      <w:pPr>
        <w:pStyle w:val="a4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821738" w:rsidRPr="00B74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bottom w:val="nil"/>
            </w:tcBorders>
            <w:vAlign w:val="center"/>
          </w:tcPr>
          <w:p w:rsidR="00821738" w:rsidRPr="00B74CD1" w:rsidRDefault="00821738">
            <w:pPr>
              <w:jc w:val="center"/>
              <w:rPr>
                <w:sz w:val="22"/>
                <w:szCs w:val="22"/>
              </w:rPr>
            </w:pPr>
            <w:r w:rsidRPr="00B74CD1">
              <w:rPr>
                <w:sz w:val="22"/>
                <w:szCs w:val="22"/>
              </w:rPr>
              <w:t>2. Содержание сообщения</w:t>
            </w:r>
          </w:p>
        </w:tc>
      </w:tr>
      <w:tr w:rsidR="00821738" w:rsidRPr="00B74CD1" w:rsidTr="00DD2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/>
        </w:trPr>
        <w:tc>
          <w:tcPr>
            <w:tcW w:w="9631" w:type="dxa"/>
            <w:tcBorders>
              <w:bottom w:val="single" w:sz="4" w:space="0" w:color="auto"/>
            </w:tcBorders>
          </w:tcPr>
          <w:p w:rsidR="00821738" w:rsidRPr="00DD225C" w:rsidRDefault="00DD225C" w:rsidP="006B3F7A">
            <w:pPr>
              <w:jc w:val="both"/>
              <w:rPr>
                <w:sz w:val="22"/>
                <w:szCs w:val="22"/>
              </w:rPr>
            </w:pPr>
            <w:r w:rsidRPr="00DD225C">
              <w:rPr>
                <w:sz w:val="22"/>
                <w:szCs w:val="22"/>
              </w:rPr>
              <w:t>ОАО «</w:t>
            </w:r>
            <w:r w:rsidR="008273E9">
              <w:rPr>
                <w:sz w:val="22"/>
                <w:szCs w:val="22"/>
              </w:rPr>
              <w:t>ВОСТОК-РАФФЛС</w:t>
            </w:r>
            <w:r w:rsidRPr="00DD225C">
              <w:rPr>
                <w:sz w:val="22"/>
                <w:szCs w:val="22"/>
              </w:rPr>
              <w:t xml:space="preserve">» информирует, что </w:t>
            </w:r>
            <w:r w:rsidRPr="00DD225C">
              <w:rPr>
                <w:color w:val="000000"/>
                <w:sz w:val="22"/>
                <w:szCs w:val="22"/>
              </w:rPr>
              <w:t>состоявшееся 30 июня 201</w:t>
            </w:r>
            <w:r w:rsidR="006B3F7A">
              <w:rPr>
                <w:color w:val="000000"/>
                <w:sz w:val="22"/>
                <w:szCs w:val="22"/>
              </w:rPr>
              <w:t>1</w:t>
            </w:r>
            <w:r w:rsidRPr="00DD225C">
              <w:rPr>
                <w:color w:val="000000"/>
                <w:sz w:val="22"/>
                <w:szCs w:val="22"/>
              </w:rPr>
              <w:t xml:space="preserve"> года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DD225C">
              <w:rPr>
                <w:color w:val="000000"/>
                <w:sz w:val="22"/>
                <w:szCs w:val="22"/>
              </w:rPr>
              <w:t xml:space="preserve">одовое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D225C">
              <w:rPr>
                <w:color w:val="000000"/>
                <w:sz w:val="22"/>
                <w:szCs w:val="22"/>
              </w:rPr>
              <w:t xml:space="preserve">бщее собрание акционеров утвердило годовую бухгалтерскую </w:t>
            </w:r>
            <w:r>
              <w:rPr>
                <w:color w:val="000000"/>
                <w:sz w:val="22"/>
                <w:szCs w:val="22"/>
              </w:rPr>
              <w:t xml:space="preserve">(финансовую) </w:t>
            </w:r>
            <w:r w:rsidRPr="00DD225C">
              <w:rPr>
                <w:color w:val="000000"/>
                <w:sz w:val="22"/>
                <w:szCs w:val="22"/>
              </w:rPr>
              <w:t>отчетность за 201</w:t>
            </w:r>
            <w:r w:rsidR="008273E9">
              <w:rPr>
                <w:color w:val="000000"/>
                <w:sz w:val="22"/>
                <w:szCs w:val="22"/>
              </w:rPr>
              <w:t>0</w:t>
            </w:r>
            <w:r w:rsidRPr="00DD225C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821738" w:rsidRPr="00B74CD1" w:rsidRDefault="00821738">
      <w:pPr>
        <w:rPr>
          <w:sz w:val="22"/>
          <w:szCs w:val="22"/>
        </w:rPr>
      </w:pPr>
    </w:p>
    <w:p w:rsidR="00821738" w:rsidRDefault="00821738">
      <w:pPr>
        <w:pStyle w:val="a4"/>
        <w:tabs>
          <w:tab w:val="clear" w:pos="4677"/>
          <w:tab w:val="clear" w:pos="9355"/>
        </w:tabs>
      </w:pPr>
    </w:p>
    <w:sectPr w:rsidR="00821738" w:rsidSect="002A6DD6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4E" w:rsidRDefault="0015354E">
      <w:r>
        <w:separator/>
      </w:r>
    </w:p>
  </w:endnote>
  <w:endnote w:type="continuationSeparator" w:id="0">
    <w:p w:rsidR="0015354E" w:rsidRDefault="0015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4E" w:rsidRDefault="0015354E">
      <w:r>
        <w:separator/>
      </w:r>
    </w:p>
  </w:footnote>
  <w:footnote w:type="continuationSeparator" w:id="0">
    <w:p w:rsidR="0015354E" w:rsidRDefault="00153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1738"/>
    <w:rsid w:val="00003332"/>
    <w:rsid w:val="00031C1A"/>
    <w:rsid w:val="00056664"/>
    <w:rsid w:val="00131A19"/>
    <w:rsid w:val="0015354E"/>
    <w:rsid w:val="001946D9"/>
    <w:rsid w:val="001B5025"/>
    <w:rsid w:val="00227E53"/>
    <w:rsid w:val="002A6DD6"/>
    <w:rsid w:val="002F5B9E"/>
    <w:rsid w:val="00303505"/>
    <w:rsid w:val="00345D9F"/>
    <w:rsid w:val="00367CF1"/>
    <w:rsid w:val="00374C24"/>
    <w:rsid w:val="003B2B92"/>
    <w:rsid w:val="003B760F"/>
    <w:rsid w:val="003C33EE"/>
    <w:rsid w:val="00407C1D"/>
    <w:rsid w:val="0046128C"/>
    <w:rsid w:val="00487BBC"/>
    <w:rsid w:val="004D2626"/>
    <w:rsid w:val="004F4B8A"/>
    <w:rsid w:val="00533309"/>
    <w:rsid w:val="005D4F95"/>
    <w:rsid w:val="0060049E"/>
    <w:rsid w:val="00615749"/>
    <w:rsid w:val="00631917"/>
    <w:rsid w:val="006559A5"/>
    <w:rsid w:val="00670D0A"/>
    <w:rsid w:val="00675040"/>
    <w:rsid w:val="006B3F7A"/>
    <w:rsid w:val="00762FCA"/>
    <w:rsid w:val="00802928"/>
    <w:rsid w:val="00804882"/>
    <w:rsid w:val="00821738"/>
    <w:rsid w:val="008273E9"/>
    <w:rsid w:val="0087551D"/>
    <w:rsid w:val="008B5B87"/>
    <w:rsid w:val="00934D28"/>
    <w:rsid w:val="0099759B"/>
    <w:rsid w:val="009C3D82"/>
    <w:rsid w:val="009D1301"/>
    <w:rsid w:val="009D24D5"/>
    <w:rsid w:val="00A17FC8"/>
    <w:rsid w:val="00A47141"/>
    <w:rsid w:val="00A55A31"/>
    <w:rsid w:val="00AA7D0D"/>
    <w:rsid w:val="00AB618A"/>
    <w:rsid w:val="00AC49A2"/>
    <w:rsid w:val="00AD6AD4"/>
    <w:rsid w:val="00B17D5A"/>
    <w:rsid w:val="00B31564"/>
    <w:rsid w:val="00B731FA"/>
    <w:rsid w:val="00B74CD1"/>
    <w:rsid w:val="00B95DD6"/>
    <w:rsid w:val="00BA58C3"/>
    <w:rsid w:val="00BA72DE"/>
    <w:rsid w:val="00BC3AD0"/>
    <w:rsid w:val="00C5366A"/>
    <w:rsid w:val="00C64463"/>
    <w:rsid w:val="00C6670D"/>
    <w:rsid w:val="00CB1291"/>
    <w:rsid w:val="00CE66B6"/>
    <w:rsid w:val="00D2515F"/>
    <w:rsid w:val="00D7412D"/>
    <w:rsid w:val="00DD225C"/>
    <w:rsid w:val="00DD73E8"/>
    <w:rsid w:val="00E22273"/>
    <w:rsid w:val="00E57DB4"/>
    <w:rsid w:val="00EB258E"/>
    <w:rsid w:val="00F028DE"/>
    <w:rsid w:val="00F37D48"/>
    <w:rsid w:val="00F4640C"/>
    <w:rsid w:val="00F5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"/>
    <w:basedOn w:val="a"/>
    <w:uiPriority w:val="99"/>
    <w:rsid w:val="003B2B92"/>
    <w:pPr>
      <w:widowControl w:val="0"/>
      <w:autoSpaceDE/>
      <w:autoSpaceDN/>
      <w:adjustRightInd w:val="0"/>
      <w:spacing w:after="160" w:line="240" w:lineRule="exact"/>
      <w:jc w:val="right"/>
      <w:textAlignment w:val="baseline"/>
    </w:pPr>
    <w:rPr>
      <w:noProof/>
      <w:sz w:val="20"/>
      <w:szCs w:val="20"/>
      <w:lang w:val="en-GB" w:eastAsia="zh-CN"/>
    </w:rPr>
  </w:style>
  <w:style w:type="character" w:styleId="a7">
    <w:name w:val="Hyperlink"/>
    <w:rsid w:val="00C64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otchet.naro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garant</Company>
  <LinksUpToDate>false</LinksUpToDate>
  <CharactersWithSpaces>899</CharactersWithSpaces>
  <SharedDoc>false</SharedDoc>
  <HLinks>
    <vt:vector size="6" baseType="variant"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>http://eotchet.narod.ru/dccc.htm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natasha bezlepkina</dc:creator>
  <cp:lastModifiedBy>Родионова</cp:lastModifiedBy>
  <cp:revision>2</cp:revision>
  <cp:lastPrinted>2012-03-30T08:16:00Z</cp:lastPrinted>
  <dcterms:created xsi:type="dcterms:W3CDTF">2012-08-28T05:13:00Z</dcterms:created>
  <dcterms:modified xsi:type="dcterms:W3CDTF">2012-08-28T05:13:00Z</dcterms:modified>
</cp:coreProperties>
</file>